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7BF27" w14:textId="77777777" w:rsidR="006F0114" w:rsidRPr="006F0114" w:rsidRDefault="006F0114" w:rsidP="006F0114">
      <w:pPr>
        <w:spacing w:after="150" w:line="288" w:lineRule="atLeast"/>
        <w:textAlignment w:val="baseline"/>
        <w:outlineLvl w:val="0"/>
        <w:rPr>
          <w:rFonts w:ascii="Arial" w:eastAsia="Times New Roman" w:hAnsi="Arial" w:cs="Arial"/>
          <w:b/>
          <w:bCs/>
          <w:color w:val="333333"/>
          <w:kern w:val="36"/>
          <w:sz w:val="46"/>
          <w:szCs w:val="46"/>
          <w:lang w:eastAsia="ru-RU"/>
        </w:rPr>
      </w:pPr>
      <w:r w:rsidRPr="006F0114">
        <w:rPr>
          <w:rFonts w:ascii="Arial" w:eastAsia="Times New Roman" w:hAnsi="Arial" w:cs="Arial"/>
          <w:b/>
          <w:bCs/>
          <w:color w:val="333333"/>
          <w:kern w:val="36"/>
          <w:sz w:val="46"/>
          <w:szCs w:val="46"/>
          <w:lang w:eastAsia="ru-RU"/>
        </w:rPr>
        <w:t>Расписание ЕГЭ в 2024 году — даты экзаменов</w:t>
      </w:r>
    </w:p>
    <w:p w14:paraId="3C6D2E8F" w14:textId="77777777" w:rsidR="006F0114" w:rsidRPr="006F0114" w:rsidRDefault="006F0114" w:rsidP="006F0114">
      <w:pPr>
        <w:spacing w:after="216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Проект Приказа Министерства просвещения Российской Федерации, Федеральной службы по надзору в сфере образования и науки «Об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2024 году» предполагает следующее расписание ЕГЭ на 2024 год.</w:t>
      </w:r>
    </w:p>
    <w:p w14:paraId="439FF34C" w14:textId="77777777" w:rsidR="006F0114" w:rsidRPr="006F0114" w:rsidRDefault="006F0114" w:rsidP="006F0114">
      <w:pPr>
        <w:spacing w:after="150" w:line="288" w:lineRule="atLeast"/>
        <w:textAlignment w:val="baseline"/>
        <w:outlineLvl w:val="1"/>
        <w:rPr>
          <w:rFonts w:ascii="Arial" w:eastAsia="Times New Roman" w:hAnsi="Arial" w:cs="Arial"/>
          <w:b/>
          <w:bCs/>
          <w:sz w:val="43"/>
          <w:szCs w:val="43"/>
          <w:lang w:eastAsia="ru-RU"/>
        </w:rPr>
      </w:pPr>
      <w:r w:rsidRPr="006F0114">
        <w:rPr>
          <w:rFonts w:ascii="Arial" w:eastAsia="Times New Roman" w:hAnsi="Arial" w:cs="Arial"/>
          <w:b/>
          <w:bCs/>
          <w:sz w:val="43"/>
          <w:szCs w:val="43"/>
          <w:lang w:eastAsia="ru-RU"/>
        </w:rPr>
        <w:t>Основной период сдачи ЕГЭ 2024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7"/>
        <w:gridCol w:w="5290"/>
      </w:tblGrid>
      <w:tr w:rsidR="006F0114" w:rsidRPr="006F0114" w14:paraId="7E552428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6A459228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23 мая (четверг)</w:t>
            </w:r>
          </w:p>
        </w:tc>
        <w:tc>
          <w:tcPr>
            <w:tcW w:w="0" w:type="auto"/>
            <w:vAlign w:val="bottom"/>
            <w:hideMark/>
          </w:tcPr>
          <w:p w14:paraId="0A0509C9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География, Литература, Химия</w:t>
            </w:r>
          </w:p>
        </w:tc>
      </w:tr>
      <w:tr w:rsidR="006F0114" w:rsidRPr="006F0114" w14:paraId="4742BB38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2358FEF4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23 мая (вторник)</w:t>
            </w:r>
          </w:p>
        </w:tc>
        <w:tc>
          <w:tcPr>
            <w:tcW w:w="0" w:type="auto"/>
            <w:vAlign w:val="bottom"/>
            <w:hideMark/>
          </w:tcPr>
          <w:p w14:paraId="2839AA30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hyperlink r:id="rId5" w:tooltip="ЕГЭ по русскому языку" w:history="1">
              <w:r w:rsidRPr="006F0114">
                <w:rPr>
                  <w:rFonts w:ascii="Arial" w:eastAsia="Times New Roman" w:hAnsi="Arial" w:cs="Arial"/>
                  <w:color w:val="1B8BE0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Русский язык</w:t>
              </w:r>
            </w:hyperlink>
          </w:p>
        </w:tc>
      </w:tr>
      <w:tr w:rsidR="006F0114" w:rsidRPr="006F0114" w14:paraId="5588351F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66152DA1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31 мая (пятница)</w:t>
            </w:r>
          </w:p>
        </w:tc>
        <w:tc>
          <w:tcPr>
            <w:tcW w:w="0" w:type="auto"/>
            <w:vAlign w:val="bottom"/>
            <w:hideMark/>
          </w:tcPr>
          <w:p w14:paraId="558474F8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hyperlink r:id="rId6" w:history="1">
              <w:r w:rsidRPr="006F0114">
                <w:rPr>
                  <w:rFonts w:ascii="Arial" w:eastAsia="Times New Roman" w:hAnsi="Arial" w:cs="Arial"/>
                  <w:color w:val="1B8BE0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Математика (профильный уровень)</w:t>
              </w:r>
            </w:hyperlink>
          </w:p>
        </w:tc>
      </w:tr>
      <w:tr w:rsidR="006F0114" w:rsidRPr="006F0114" w14:paraId="437CDEF5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656AB6BC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31 мая (пятница)</w:t>
            </w:r>
          </w:p>
        </w:tc>
        <w:tc>
          <w:tcPr>
            <w:tcW w:w="0" w:type="auto"/>
            <w:vAlign w:val="bottom"/>
            <w:hideMark/>
          </w:tcPr>
          <w:p w14:paraId="49F12748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hyperlink r:id="rId7" w:history="1">
              <w:r w:rsidRPr="006F0114">
                <w:rPr>
                  <w:rFonts w:ascii="Arial" w:eastAsia="Times New Roman" w:hAnsi="Arial" w:cs="Arial"/>
                  <w:color w:val="1B8BE0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Математика (базовый уровень)</w:t>
              </w:r>
            </w:hyperlink>
          </w:p>
        </w:tc>
      </w:tr>
      <w:tr w:rsidR="006F0114" w:rsidRPr="006F0114" w14:paraId="780039C4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288222C4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 июня (вторник)</w:t>
            </w:r>
          </w:p>
        </w:tc>
        <w:tc>
          <w:tcPr>
            <w:tcW w:w="0" w:type="auto"/>
            <w:vAlign w:val="bottom"/>
            <w:hideMark/>
          </w:tcPr>
          <w:p w14:paraId="237C70CD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hyperlink r:id="rId8" w:history="1">
              <w:r w:rsidRPr="006F0114">
                <w:rPr>
                  <w:rFonts w:ascii="Arial" w:eastAsia="Times New Roman" w:hAnsi="Arial" w:cs="Arial"/>
                  <w:color w:val="1B8BE0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Обществознание</w:t>
              </w:r>
            </w:hyperlink>
          </w:p>
        </w:tc>
      </w:tr>
      <w:tr w:rsidR="006F0114" w:rsidRPr="006F0114" w14:paraId="51F1500C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3BB5177A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7 июня (пятница)</w:t>
            </w:r>
          </w:p>
        </w:tc>
        <w:tc>
          <w:tcPr>
            <w:tcW w:w="0" w:type="auto"/>
            <w:vAlign w:val="bottom"/>
            <w:hideMark/>
          </w:tcPr>
          <w:p w14:paraId="2D528627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hyperlink r:id="rId9" w:history="1">
              <w:r w:rsidRPr="006F0114">
                <w:rPr>
                  <w:rFonts w:ascii="Arial" w:eastAsia="Times New Roman" w:hAnsi="Arial" w:cs="Arial"/>
                  <w:color w:val="1B8BE0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Информатика</w:t>
              </w:r>
            </w:hyperlink>
          </w:p>
        </w:tc>
      </w:tr>
      <w:tr w:rsidR="006F0114" w:rsidRPr="006F0114" w14:paraId="7E0CF072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3198B9F2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8 июня (суббота)</w:t>
            </w:r>
          </w:p>
        </w:tc>
        <w:tc>
          <w:tcPr>
            <w:tcW w:w="0" w:type="auto"/>
            <w:vAlign w:val="bottom"/>
            <w:hideMark/>
          </w:tcPr>
          <w:p w14:paraId="4B224DBC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Информатика</w:t>
            </w:r>
          </w:p>
        </w:tc>
      </w:tr>
      <w:tr w:rsidR="006F0114" w:rsidRPr="006F0114" w14:paraId="5B32E748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51714CBC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10 июня (понедельник)</w:t>
            </w:r>
          </w:p>
        </w:tc>
        <w:tc>
          <w:tcPr>
            <w:tcW w:w="0" w:type="auto"/>
            <w:vAlign w:val="bottom"/>
            <w:hideMark/>
          </w:tcPr>
          <w:p w14:paraId="0299A3F0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История, Физика</w:t>
            </w:r>
          </w:p>
        </w:tc>
      </w:tr>
      <w:tr w:rsidR="006F0114" w:rsidRPr="006F0114" w14:paraId="50646B6D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4ADF9EBB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13 июня (четверг)</w:t>
            </w:r>
          </w:p>
        </w:tc>
        <w:tc>
          <w:tcPr>
            <w:tcW w:w="0" w:type="auto"/>
            <w:vAlign w:val="bottom"/>
            <w:hideMark/>
          </w:tcPr>
          <w:p w14:paraId="7FD95A26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Иностранные языки (письменно), Биология</w:t>
            </w:r>
          </w:p>
        </w:tc>
      </w:tr>
      <w:tr w:rsidR="006F0114" w:rsidRPr="006F0114" w14:paraId="7EFA977E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377A05BF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17 июня (понедельник)</w:t>
            </w:r>
          </w:p>
        </w:tc>
        <w:tc>
          <w:tcPr>
            <w:tcW w:w="0" w:type="auto"/>
            <w:vAlign w:val="bottom"/>
            <w:hideMark/>
          </w:tcPr>
          <w:p w14:paraId="5F3B3F5C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Иностранные языки (устно)</w:t>
            </w:r>
          </w:p>
        </w:tc>
      </w:tr>
      <w:tr w:rsidR="006F0114" w:rsidRPr="006F0114" w14:paraId="4DBF419F" w14:textId="77777777" w:rsidTr="006F0114">
        <w:trPr>
          <w:tblCellSpacing w:w="15" w:type="dxa"/>
        </w:trPr>
        <w:tc>
          <w:tcPr>
            <w:tcW w:w="0" w:type="auto"/>
            <w:vAlign w:val="bottom"/>
            <w:hideMark/>
          </w:tcPr>
          <w:p w14:paraId="6E92AC44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18 июня (вторник)</w:t>
            </w:r>
          </w:p>
        </w:tc>
        <w:tc>
          <w:tcPr>
            <w:tcW w:w="0" w:type="auto"/>
            <w:vAlign w:val="bottom"/>
            <w:hideMark/>
          </w:tcPr>
          <w:p w14:paraId="0BE79156" w14:textId="77777777" w:rsidR="006F0114" w:rsidRPr="006F0114" w:rsidRDefault="006F0114" w:rsidP="006F0114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F0114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Иностранные языки (устно)</w:t>
            </w:r>
          </w:p>
        </w:tc>
      </w:tr>
    </w:tbl>
    <w:p w14:paraId="3D453F23" w14:textId="77777777" w:rsidR="006F0114" w:rsidRPr="006F0114" w:rsidRDefault="006F0114" w:rsidP="006F0114">
      <w:pPr>
        <w:spacing w:after="150" w:line="288" w:lineRule="atLeast"/>
        <w:textAlignment w:val="baseline"/>
        <w:outlineLvl w:val="2"/>
        <w:rPr>
          <w:rFonts w:ascii="Arial" w:eastAsia="Times New Roman" w:hAnsi="Arial" w:cs="Arial"/>
          <w:b/>
          <w:bCs/>
          <w:sz w:val="39"/>
          <w:szCs w:val="39"/>
          <w:lang w:eastAsia="ru-RU"/>
        </w:rPr>
      </w:pPr>
      <w:r w:rsidRPr="006F0114">
        <w:rPr>
          <w:rFonts w:ascii="Arial" w:eastAsia="Times New Roman" w:hAnsi="Arial" w:cs="Arial"/>
          <w:b/>
          <w:bCs/>
          <w:sz w:val="39"/>
          <w:szCs w:val="39"/>
          <w:lang w:eastAsia="ru-RU"/>
        </w:rPr>
        <w:t>Резервные дни основного периода</w:t>
      </w:r>
    </w:p>
    <w:p w14:paraId="2493FB68" w14:textId="77777777" w:rsidR="006F0114" w:rsidRPr="006F0114" w:rsidRDefault="006F0114" w:rsidP="006F011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20 июня (четверг) — Русский язык</w:t>
      </w:r>
    </w:p>
    <w:p w14:paraId="5C208884" w14:textId="77777777" w:rsidR="006F0114" w:rsidRPr="006F0114" w:rsidRDefault="006F0114" w:rsidP="006F011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21 июня (пятница) — География, Литература, Физика</w:t>
      </w:r>
    </w:p>
    <w:p w14:paraId="67221195" w14:textId="77777777" w:rsidR="006F0114" w:rsidRPr="006F0114" w:rsidRDefault="006F0114" w:rsidP="006F011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 xml:space="preserve">24 июня (понедельник) — Математика (профильный уровень), Математика (базовый </w:t>
      </w:r>
      <w:proofErr w:type="gramStart"/>
      <w:r w:rsidRPr="006F0114">
        <w:rPr>
          <w:rFonts w:ascii="Arial" w:eastAsia="Times New Roman" w:hAnsi="Arial" w:cs="Arial"/>
          <w:sz w:val="26"/>
          <w:szCs w:val="26"/>
          <w:lang w:eastAsia="ru-RU"/>
        </w:rPr>
        <w:t>уровень)v</w:t>
      </w:r>
      <w:proofErr w:type="gramEnd"/>
    </w:p>
    <w:p w14:paraId="210974F8" w14:textId="77777777" w:rsidR="006F0114" w:rsidRPr="006F0114" w:rsidRDefault="006F0114" w:rsidP="006F011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25 июня (вторник) — Информатика, Обществознание, Химия</w:t>
      </w:r>
    </w:p>
    <w:p w14:paraId="02D920E5" w14:textId="77777777" w:rsidR="006F0114" w:rsidRPr="006F0114" w:rsidRDefault="006F0114" w:rsidP="006F011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26 июня (среда) — Иностранные языки (устно), История</w:t>
      </w:r>
    </w:p>
    <w:p w14:paraId="5ECF99A7" w14:textId="77777777" w:rsidR="006F0114" w:rsidRPr="006F0114" w:rsidRDefault="006F0114" w:rsidP="006F011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27 июня (четверг) — Иностранные языки (письменно), Биология</w:t>
      </w:r>
    </w:p>
    <w:p w14:paraId="5D4678CE" w14:textId="77777777" w:rsidR="006F0114" w:rsidRPr="006F0114" w:rsidRDefault="006F0114" w:rsidP="006F0114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1 июля (понедельник) — все учебные предметы</w:t>
      </w:r>
    </w:p>
    <w:p w14:paraId="73955F35" w14:textId="77777777" w:rsidR="006F0114" w:rsidRPr="006F0114" w:rsidRDefault="006F0114" w:rsidP="006F0114">
      <w:pPr>
        <w:spacing w:after="150" w:line="288" w:lineRule="atLeast"/>
        <w:textAlignment w:val="baseline"/>
        <w:outlineLvl w:val="2"/>
        <w:rPr>
          <w:rFonts w:ascii="Arial" w:eastAsia="Times New Roman" w:hAnsi="Arial" w:cs="Arial"/>
          <w:b/>
          <w:bCs/>
          <w:sz w:val="39"/>
          <w:szCs w:val="39"/>
          <w:lang w:eastAsia="ru-RU"/>
        </w:rPr>
      </w:pPr>
      <w:r w:rsidRPr="006F0114">
        <w:rPr>
          <w:rFonts w:ascii="Arial" w:eastAsia="Times New Roman" w:hAnsi="Arial" w:cs="Arial"/>
          <w:b/>
          <w:bCs/>
          <w:sz w:val="39"/>
          <w:szCs w:val="39"/>
          <w:lang w:eastAsia="ru-RU"/>
        </w:rPr>
        <w:t>Досрочный период</w:t>
      </w:r>
    </w:p>
    <w:p w14:paraId="4472756E" w14:textId="77777777" w:rsidR="006F0114" w:rsidRPr="006F0114" w:rsidRDefault="006F0114" w:rsidP="006F011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22 марта (пятница) — География, Литература</w:t>
      </w:r>
    </w:p>
    <w:p w14:paraId="760FDC7E" w14:textId="77777777" w:rsidR="006F0114" w:rsidRPr="006F0114" w:rsidRDefault="006F0114" w:rsidP="006F011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26 марта (вторник) — Русский язык</w:t>
      </w:r>
    </w:p>
    <w:p w14:paraId="598ABE51" w14:textId="77777777" w:rsidR="006F0114" w:rsidRPr="006F0114" w:rsidRDefault="006F0114" w:rsidP="006F011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29 марта (пятница) — Математика (базовый уровень), Математика (профильный уровень)</w:t>
      </w:r>
    </w:p>
    <w:p w14:paraId="3AB3FCAC" w14:textId="77777777" w:rsidR="006F0114" w:rsidRPr="006F0114" w:rsidRDefault="006F0114" w:rsidP="006F011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 апреля (вторник) — Иностранные языки (письменно), Биология, Физика</w:t>
      </w:r>
    </w:p>
    <w:p w14:paraId="25F124C2" w14:textId="77777777" w:rsidR="006F0114" w:rsidRPr="006F0114" w:rsidRDefault="006F0114" w:rsidP="006F011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5 апреля (пятница) — Иностранные языки (устно)</w:t>
      </w:r>
    </w:p>
    <w:p w14:paraId="2F1BEAE3" w14:textId="77777777" w:rsidR="006F0114" w:rsidRPr="006F0114" w:rsidRDefault="006F0114" w:rsidP="006F011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9 апреля (вторник) — Обществознание, Информатика</w:t>
      </w:r>
    </w:p>
    <w:p w14:paraId="5D0EDA15" w14:textId="77777777" w:rsidR="006F0114" w:rsidRPr="006F0114" w:rsidRDefault="006F0114" w:rsidP="006F0114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12 апреля (пятница) — История, Химия</w:t>
      </w:r>
    </w:p>
    <w:p w14:paraId="1DD14CBF" w14:textId="77777777" w:rsidR="006F0114" w:rsidRPr="006F0114" w:rsidRDefault="006F0114" w:rsidP="006F0114">
      <w:pPr>
        <w:spacing w:after="150" w:line="288" w:lineRule="atLeast"/>
        <w:textAlignment w:val="baseline"/>
        <w:outlineLvl w:val="3"/>
        <w:rPr>
          <w:rFonts w:ascii="Arial" w:eastAsia="Times New Roman" w:hAnsi="Arial" w:cs="Arial"/>
          <w:b/>
          <w:bCs/>
          <w:sz w:val="29"/>
          <w:szCs w:val="29"/>
          <w:lang w:eastAsia="ru-RU"/>
        </w:rPr>
      </w:pPr>
      <w:r w:rsidRPr="006F0114">
        <w:rPr>
          <w:rFonts w:ascii="Arial" w:eastAsia="Times New Roman" w:hAnsi="Arial" w:cs="Arial"/>
          <w:b/>
          <w:bCs/>
          <w:sz w:val="29"/>
          <w:szCs w:val="29"/>
          <w:lang w:eastAsia="ru-RU"/>
        </w:rPr>
        <w:t>Резервные дни досрочного периода</w:t>
      </w:r>
    </w:p>
    <w:p w14:paraId="0179EB32" w14:textId="77777777" w:rsidR="006F0114" w:rsidRPr="006F0114" w:rsidRDefault="006F0114" w:rsidP="006F011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lastRenderedPageBreak/>
        <w:t>15 апреля (понедельник) — Русский язык</w:t>
      </w:r>
    </w:p>
    <w:p w14:paraId="3D408C4B" w14:textId="77777777" w:rsidR="006F0114" w:rsidRPr="006F0114" w:rsidRDefault="006F0114" w:rsidP="006F011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18 апреля (четверг) — Математика (базовый уровень), Математика (профильный уровень)</w:t>
      </w:r>
    </w:p>
    <w:p w14:paraId="7052FCC0" w14:textId="77777777" w:rsidR="006F0114" w:rsidRPr="006F0114" w:rsidRDefault="006F0114" w:rsidP="006F011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19 апреля (пятница) — Иностранные языки (письменно), Биология, Физика, Обществознание, Литература</w:t>
      </w:r>
    </w:p>
    <w:p w14:paraId="3AB73F72" w14:textId="77777777" w:rsidR="006F0114" w:rsidRPr="006F0114" w:rsidRDefault="006F0114" w:rsidP="006F0114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22 апреля (понедельник) — География, Иностранные языки (устно), Информатика, История, Химия</w:t>
      </w:r>
    </w:p>
    <w:p w14:paraId="2309CF42" w14:textId="77777777" w:rsidR="006F0114" w:rsidRPr="006F0114" w:rsidRDefault="006F0114" w:rsidP="006F0114">
      <w:pPr>
        <w:spacing w:after="150" w:line="288" w:lineRule="atLeast"/>
        <w:textAlignment w:val="baseline"/>
        <w:outlineLvl w:val="2"/>
        <w:rPr>
          <w:rFonts w:ascii="Arial" w:eastAsia="Times New Roman" w:hAnsi="Arial" w:cs="Arial"/>
          <w:b/>
          <w:bCs/>
          <w:sz w:val="39"/>
          <w:szCs w:val="39"/>
          <w:lang w:eastAsia="ru-RU"/>
        </w:rPr>
      </w:pPr>
      <w:r w:rsidRPr="006F0114">
        <w:rPr>
          <w:rFonts w:ascii="Arial" w:eastAsia="Times New Roman" w:hAnsi="Arial" w:cs="Arial"/>
          <w:b/>
          <w:bCs/>
          <w:sz w:val="39"/>
          <w:szCs w:val="39"/>
          <w:lang w:eastAsia="ru-RU"/>
        </w:rPr>
        <w:t>Дополнительный период</w:t>
      </w:r>
    </w:p>
    <w:p w14:paraId="4A60DE75" w14:textId="77777777" w:rsidR="006F0114" w:rsidRPr="006F0114" w:rsidRDefault="006F0114" w:rsidP="006F011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4 сентября (среда) — Русский язык</w:t>
      </w:r>
    </w:p>
    <w:p w14:paraId="01431349" w14:textId="77777777" w:rsidR="006F0114" w:rsidRPr="006F0114" w:rsidRDefault="006F0114" w:rsidP="006F011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9 сентября (понедельник) — Математика (базовый уровень)</w:t>
      </w:r>
    </w:p>
    <w:p w14:paraId="054796C3" w14:textId="77777777" w:rsidR="006F0114" w:rsidRPr="006F0114" w:rsidRDefault="006F0114" w:rsidP="006F0114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23 сентября (понедельник) — Русский язык, Математика (базовый уровень)</w:t>
      </w:r>
    </w:p>
    <w:p w14:paraId="266F7602" w14:textId="77777777" w:rsidR="006F0114" w:rsidRPr="006F0114" w:rsidRDefault="006F0114" w:rsidP="006F0114">
      <w:pPr>
        <w:spacing w:after="0" w:line="240" w:lineRule="auto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6F0114">
        <w:rPr>
          <w:rFonts w:ascii="Arial" w:eastAsia="Times New Roman" w:hAnsi="Arial" w:cs="Arial"/>
          <w:sz w:val="26"/>
          <w:szCs w:val="26"/>
          <w:lang w:eastAsia="ru-RU"/>
        </w:rPr>
        <w:t>Для выпускников прошлых лет </w:t>
      </w:r>
      <w:hyperlink r:id="rId10" w:history="1">
        <w:r w:rsidRPr="006F0114">
          <w:rPr>
            <w:rFonts w:ascii="Arial" w:eastAsia="Times New Roman" w:hAnsi="Arial" w:cs="Arial"/>
            <w:color w:val="1B8BE0"/>
            <w:sz w:val="26"/>
            <w:szCs w:val="26"/>
            <w:u w:val="single"/>
            <w:bdr w:val="none" w:sz="0" w:space="0" w:color="auto" w:frame="1"/>
            <w:lang w:eastAsia="ru-RU"/>
          </w:rPr>
          <w:t>ЕГЭ</w:t>
        </w:r>
      </w:hyperlink>
      <w:r w:rsidRPr="006F0114">
        <w:rPr>
          <w:rFonts w:ascii="Arial" w:eastAsia="Times New Roman" w:hAnsi="Arial" w:cs="Arial"/>
          <w:sz w:val="26"/>
          <w:szCs w:val="26"/>
          <w:lang w:eastAsia="ru-RU"/>
        </w:rPr>
        <w:t> проводится в досрочный период и (или) в резервные сроки основного периода проведения ЕГЭ. Участие в ЕГЭ выпускников прошлых лет в иные сроки проведения ЕГЭ допускается только при наличии у них уважительных причин (болезни или иных обстоятельств), подтвержденных документально, и соответствующего решения ГЭК.</w:t>
      </w:r>
    </w:p>
    <w:p w14:paraId="409F6F9A" w14:textId="77777777" w:rsidR="006F0114" w:rsidRDefault="006F0114"/>
    <w:sectPr w:rsidR="006F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F93D2E"/>
    <w:multiLevelType w:val="multilevel"/>
    <w:tmpl w:val="7A081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AD3C4A"/>
    <w:multiLevelType w:val="multilevel"/>
    <w:tmpl w:val="5558A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1DD2B84"/>
    <w:multiLevelType w:val="multilevel"/>
    <w:tmpl w:val="2AB0F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4A849E3"/>
    <w:multiLevelType w:val="multilevel"/>
    <w:tmpl w:val="9AF2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65C"/>
    <w:rsid w:val="0032265C"/>
    <w:rsid w:val="005C0A66"/>
    <w:rsid w:val="006F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8E56"/>
  <w15:chartTrackingRefBased/>
  <w15:docId w15:val="{EB664F84-D9A3-496E-9DE8-7AF05094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7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112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7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3510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1429">
                  <w:marLeft w:val="0"/>
                  <w:marRight w:val="0"/>
                  <w:marTop w:val="0"/>
                  <w:marBottom w:val="0"/>
                  <w:divBdr>
                    <w:top w:val="none" w:sz="0" w:space="5" w:color="auto"/>
                    <w:left w:val="single" w:sz="12" w:space="21" w:color="E85319"/>
                    <w:bottom w:val="none" w:sz="0" w:space="5" w:color="auto"/>
                    <w:right w:val="none" w:sz="0" w:space="21" w:color="auto"/>
                  </w:divBdr>
                </w:div>
              </w:divsChild>
            </w:div>
          </w:divsChild>
        </w:div>
        <w:div w:id="157420102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sian-edu.ru/ege/obshestvozna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sian-edu.ru/ege/matematik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sian-edu.ru/ege/matematik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ssian-edu.ru/ege/russkiy/" TargetMode="External"/><Relationship Id="rId10" Type="http://schemas.openxmlformats.org/officeDocument/2006/relationships/hyperlink" Target="https://russian-edu.ru/eg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sian-edu.ru/ege/informa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Порфирьева</dc:creator>
  <cp:keywords/>
  <dc:description/>
  <cp:lastModifiedBy>Галина Порфирьева</cp:lastModifiedBy>
  <cp:revision>3</cp:revision>
  <cp:lastPrinted>2023-12-12T05:54:00Z</cp:lastPrinted>
  <dcterms:created xsi:type="dcterms:W3CDTF">2023-12-12T05:51:00Z</dcterms:created>
  <dcterms:modified xsi:type="dcterms:W3CDTF">2023-12-12T05:59:00Z</dcterms:modified>
</cp:coreProperties>
</file>