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C0" w:rsidRPr="004F78C8" w:rsidRDefault="00277831" w:rsidP="002778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277831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528435" cy="9305774"/>
            <wp:effectExtent l="0" t="0" r="5715" b="0"/>
            <wp:docPr id="1" name="Рисунок 1" descr="C:\Users\Апельсин\Pictures\ControlCenter4\Scan\CCI11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ельсин\Pictures\ControlCenter4\Scan\CCI1103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26" cy="931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lastRenderedPageBreak/>
        <w:t>2.2. Режим организации питания</w:t>
      </w: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2.2.2. Горячее питание предоставляется в учебные дни шесть дней в неделю – с понедельника по субботу включительно. </w:t>
      </w:r>
    </w:p>
    <w:p w:rsidR="00003AC0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2.2.3. В случае проведения мероприятий, связанных с выходом или выездом обучающихся из здания школы, режим предоставления питания пер</w:t>
      </w:r>
      <w:r>
        <w:rPr>
          <w:rFonts w:ascii="Times New Roman" w:hAnsi="Times New Roman" w:cs="Times New Roman"/>
          <w:sz w:val="26"/>
          <w:szCs w:val="26"/>
        </w:rPr>
        <w:t>еводится на специальный график.</w:t>
      </w: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2.3. Условия организации питания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2.3.1. Для создания условий организации питания в школе в соответствии с требованиями </w:t>
      </w:r>
      <w:r w:rsidRPr="004F78C8">
        <w:rPr>
          <w:rFonts w:ascii="Times New Roman" w:hAnsi="Times New Roman" w:cs="Times New Roman"/>
          <w:sz w:val="26"/>
          <w:szCs w:val="26"/>
        </w:rPr>
        <w:t xml:space="preserve">СанПиН 2.4.5.2409-08 и СП 2.3.6.1079-01 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003AC0" w:rsidRPr="004F78C8" w:rsidRDefault="00003AC0" w:rsidP="00003AC0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4F78C8">
        <w:rPr>
          <w:rFonts w:ascii="Times New Roman" w:hAnsi="Times New Roman" w:cs="Times New Roman"/>
          <w:sz w:val="26"/>
          <w:szCs w:val="26"/>
        </w:rPr>
        <w:t xml:space="preserve">2.3.2. Закупка продуктов питания осуществляется путем </w:t>
      </w:r>
      <w:r>
        <w:rPr>
          <w:rFonts w:ascii="Times New Roman" w:hAnsi="Times New Roman" w:cs="Times New Roman"/>
          <w:sz w:val="26"/>
          <w:szCs w:val="26"/>
        </w:rPr>
        <w:t xml:space="preserve">заключения прямых договоров </w:t>
      </w:r>
      <w:r w:rsidRPr="004F78C8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от </w:t>
      </w:r>
      <w:r>
        <w:rPr>
          <w:rFonts w:ascii="Times New Roman" w:hAnsi="Times New Roman" w:cs="Times New Roman"/>
          <w:sz w:val="26"/>
          <w:szCs w:val="26"/>
        </w:rPr>
        <w:t>18.07.2011 № 223</w:t>
      </w:r>
      <w:r w:rsidRPr="004F78C8">
        <w:rPr>
          <w:rFonts w:ascii="Times New Roman" w:hAnsi="Times New Roman" w:cs="Times New Roman"/>
          <w:sz w:val="26"/>
          <w:szCs w:val="26"/>
        </w:rPr>
        <w:t xml:space="preserve">-ФЗ </w:t>
      </w:r>
      <w:r>
        <w:rPr>
          <w:rFonts w:ascii="Times New Roman" w:hAnsi="Times New Roman" w:cs="Times New Roman"/>
          <w:sz w:val="26"/>
          <w:szCs w:val="26"/>
        </w:rPr>
        <w:t>«О закупках товаров, работ, услуг отдельными видами юридических лиц».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2.3.3. Для организации питания </w:t>
      </w:r>
      <w:r>
        <w:rPr>
          <w:rFonts w:ascii="Times New Roman" w:hAnsi="Times New Roman" w:cs="Times New Roman"/>
          <w:sz w:val="26"/>
          <w:szCs w:val="26"/>
        </w:rPr>
        <w:t>в школе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используются</w:t>
      </w:r>
      <w:r w:rsidRPr="004F78C8">
        <w:rPr>
          <w:rFonts w:ascii="Times New Roman" w:hAnsi="Times New Roman" w:cs="Times New Roman"/>
          <w:sz w:val="26"/>
          <w:szCs w:val="26"/>
        </w:rPr>
        <w:t xml:space="preserve"> следующие документы: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приказ об организации питания обучающихся;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приказ об организации льготного питания обучающихся;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приказ о создании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 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примерное меню;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технологические карты кулинарных блюд;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ведомости контроля за рационом питания;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пищевых продуктов, поступающих на пищеблок;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бракеража готовой кулинарной продукции;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здоровья;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проведения витаминизации третьих и сладких блюд;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журнал учета температурного режима в холодильном оборудовании;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Положение о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комиссии;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контракты на поставку продуктов питания;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инструкцию по отбору суточных проб;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графики дежурств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4F78C8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столовой.</w:t>
      </w:r>
    </w:p>
    <w:p w:rsidR="00003AC0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2.4. Меры по улучшению организации питания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внеучебных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мероприятий;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оформляет информационные стенды, посвященные вопросам формирования культуры питания;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lastRenderedPageBreak/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2.4.2. Переоснащение и комплектование пищеблока производится с учетом новых технологий.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3. Порядок предоставления питания обучающимся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3.1. Предоставление горячего питания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3.1.1. Всем обучающимся предоставляется двухразовое питание – завтрак и обед. 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3.1.2.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Прием пищи осуществляется на переменах в соответствии с графиком, утвержденным директором школы.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3.1.3. 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Отпуск блюд осуществляется по заявкам ответственного лица. Заявка на количество питающихся предоставляется классными руководителями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не позднее 08.30</w:t>
      </w:r>
      <w:r w:rsidRPr="004F78C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часов.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003AC0" w:rsidRDefault="00003AC0" w:rsidP="00003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3.1.5. Примерное 10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-дневное меню разрабатывает ответственный за питание при взаимодействии с работниками пищеблока. Директор согласовывает меню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Замена блюд в меню производится в исключительных случаях на основе норм взаимозаменяемости продуктов по согласованию с директором школы. </w:t>
      </w:r>
    </w:p>
    <w:p w:rsidR="00003AC0" w:rsidRDefault="00003AC0" w:rsidP="00003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3.1.6. Ежедневно меню вывешивается в обеденном зале. В меню указываются стоимость, названия кулинарных изд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елий, сведения об объемах блюд.</w:t>
      </w:r>
    </w:p>
    <w:p w:rsidR="00003AC0" w:rsidRPr="004F78C8" w:rsidRDefault="00003AC0" w:rsidP="00003AC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 Финансовое обеспечение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4.1. Источники и порядок определения стоимости организации питания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4.1.1. Финансирование питания обучающихся осуществляется за счет:</w:t>
      </w: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средств</w:t>
      </w: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местного бюджетов, предоставленных в форме полной или частичной компенсации стоимости питания;</w:t>
      </w:r>
    </w:p>
    <w:p w:rsidR="00003AC0" w:rsidRPr="004F78C8" w:rsidRDefault="00003AC0" w:rsidP="00003A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средств, взимаемых с родителей (законных представителей) на питание детей (далее – родительская плата);</w:t>
      </w:r>
    </w:p>
    <w:p w:rsidR="00003AC0" w:rsidRPr="004F78C8" w:rsidRDefault="00003AC0" w:rsidP="00003AC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4.1.2. </w:t>
      </w:r>
      <w:r w:rsidRPr="004F78C8">
        <w:rPr>
          <w:rFonts w:ascii="Times New Roman" w:hAnsi="Times New Roman" w:cs="Times New Roman"/>
          <w:bCs/>
          <w:sz w:val="26"/>
          <w:szCs w:val="26"/>
        </w:rPr>
        <w:t>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продуктов, и наценки за услуги по организации питания, транспортных расходов.</w:t>
      </w:r>
    </w:p>
    <w:p w:rsidR="00003AC0" w:rsidRPr="004F78C8" w:rsidRDefault="00003AC0" w:rsidP="00003AC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4.2. Организация питания за счет средств местного бюджетов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4.2.1. Бюджетные средства на организацию питания обучающихся выделяются в качестве меры социальной поддержки на финансовый год и не могут быть использованы на другие цели. Контроль за целевым использованием субсидий осуществляется в соответствии с действующим законодательством.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4.2.2. Объем и порядок предоставления бюджетных средств устанавливается </w:t>
      </w:r>
      <w:r>
        <w:rPr>
          <w:rFonts w:ascii="Times New Roman" w:hAnsi="Times New Roman" w:cs="Times New Roman"/>
          <w:sz w:val="26"/>
          <w:szCs w:val="26"/>
        </w:rPr>
        <w:t>Учредителем в соответствии с нормативными документами.</w:t>
      </w:r>
      <w:r w:rsidRPr="004F78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3AC0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lastRenderedPageBreak/>
        <w:t>4.3.</w:t>
      </w: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 Организация питания за счет средств родительской платы 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4.3.1. Предоставление питания за счет средств родительской платы производится</w:t>
      </w:r>
      <w:r>
        <w:rPr>
          <w:rFonts w:ascii="Times New Roman" w:hAnsi="Times New Roman" w:cs="Times New Roman"/>
          <w:bCs/>
          <w:sz w:val="26"/>
          <w:szCs w:val="26"/>
        </w:rPr>
        <w:t xml:space="preserve"> на добровольной основе.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4.3.2. Списки детей для получения питания за счет средств родителей (законных представителей) два раза в год (на 1 сентября и 1 января) формирует ответс</w:t>
      </w:r>
      <w:r>
        <w:rPr>
          <w:rFonts w:ascii="Times New Roman" w:hAnsi="Times New Roman" w:cs="Times New Roman"/>
          <w:bCs/>
          <w:sz w:val="26"/>
          <w:szCs w:val="26"/>
        </w:rPr>
        <w:t>твенный за организацию питания.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4.3.3</w:t>
      </w:r>
      <w:r w:rsidRPr="004F78C8">
        <w:rPr>
          <w:rFonts w:ascii="Times New Roman" w:hAnsi="Times New Roman" w:cs="Times New Roman"/>
          <w:bCs/>
          <w:sz w:val="26"/>
          <w:szCs w:val="26"/>
        </w:rPr>
        <w:t>. Внесение родительской платы за питание детей в школе осуществляется ежемесячно в срок до 5-го числа месяца, в котором будет организовано питание.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5. Меры социальной поддержки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5.1. Право на получение мер социальной поддержки возникает у обучающихся, отнесенных к одной из категорий, указанных в пунктах 5.2–5.3 настоящего Положения.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5.2. На полное возмещение расходов имеют право обучающиеся, отнесенные к категории: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детей</w:t>
      </w:r>
      <w:r>
        <w:rPr>
          <w:rFonts w:ascii="Times New Roman" w:hAnsi="Times New Roman" w:cs="Times New Roman"/>
          <w:sz w:val="26"/>
          <w:szCs w:val="26"/>
        </w:rPr>
        <w:t xml:space="preserve"> из многодетных малообеспеченных семей (</w:t>
      </w:r>
      <w:proofErr w:type="spellStart"/>
      <w:r>
        <w:rPr>
          <w:rFonts w:ascii="Times New Roman" w:hAnsi="Times New Roman" w:cs="Times New Roman"/>
          <w:sz w:val="26"/>
          <w:szCs w:val="26"/>
        </w:rPr>
        <w:t>одноразоваое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питание – завтрак),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детей с огран</w:t>
      </w:r>
      <w:r>
        <w:rPr>
          <w:rFonts w:ascii="Times New Roman" w:hAnsi="Times New Roman" w:cs="Times New Roman"/>
          <w:sz w:val="26"/>
          <w:szCs w:val="26"/>
        </w:rPr>
        <w:t>иченными возможностями здоровья (двухразовое питание – завтрак, обед),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 детей- инвалидов (одноразовое питание- завтрак)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F78C8">
        <w:rPr>
          <w:rFonts w:ascii="Times New Roman" w:hAnsi="Times New Roman" w:cs="Times New Roman"/>
          <w:sz w:val="26"/>
          <w:szCs w:val="26"/>
        </w:rPr>
        <w:t>. Основанием для получения обучающимися компенсационных выплат явл</w:t>
      </w:r>
      <w:r>
        <w:rPr>
          <w:rFonts w:ascii="Times New Roman" w:hAnsi="Times New Roman" w:cs="Times New Roman"/>
          <w:sz w:val="26"/>
          <w:szCs w:val="26"/>
        </w:rPr>
        <w:t>яется предоставление документов, определенных Учредителем.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</w:t>
      </w:r>
      <w:r w:rsidRPr="004F78C8">
        <w:rPr>
          <w:rFonts w:ascii="Times New Roman" w:hAnsi="Times New Roman" w:cs="Times New Roman"/>
          <w:sz w:val="26"/>
          <w:szCs w:val="26"/>
        </w:rPr>
        <w:t>. При возникновении права на обеспечение льготным питанием обучающихся в течение учебного года заявление родителей (законных представителей) рас</w:t>
      </w:r>
      <w:r>
        <w:rPr>
          <w:rFonts w:ascii="Times New Roman" w:hAnsi="Times New Roman" w:cs="Times New Roman"/>
          <w:sz w:val="26"/>
          <w:szCs w:val="26"/>
        </w:rPr>
        <w:t>сматривается в день регистрации, право на льготное питание возникает с 1го числа следующего месяца.</w:t>
      </w:r>
    </w:p>
    <w:p w:rsidR="00003AC0" w:rsidRPr="004F78C8" w:rsidRDefault="00003AC0" w:rsidP="00003AC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</w:t>
      </w:r>
      <w:r w:rsidRPr="004F78C8">
        <w:rPr>
          <w:rFonts w:ascii="Times New Roman" w:hAnsi="Times New Roman" w:cs="Times New Roman"/>
          <w:sz w:val="26"/>
          <w:szCs w:val="26"/>
        </w:rPr>
        <w:t>. Списки обучающихся, поставленных на льготное питание, утверждаются приказом директора школы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</w:t>
      </w:r>
      <w:r w:rsidRPr="004F78C8">
        <w:rPr>
          <w:rFonts w:ascii="Times New Roman" w:hAnsi="Times New Roman" w:cs="Times New Roman"/>
          <w:sz w:val="26"/>
          <w:szCs w:val="26"/>
        </w:rPr>
        <w:t>. В случае возникновения причин для досрочного прекращения предоставления льготного питания обучающемуся директор школы издает приказ об исключении ребенка из списков обучающихся, питающихся льготно, с указанием этих причин.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 Обязанности участников процесса организации питания 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6.1. Директор школы: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ежегодно в начале учебного года издает приказ о предоставлении горячего питания обучающимся;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несет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принятие локальных актов, предусмотренных настоящим Положением;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назначает из числа работников школы ответственных за организацию питания и закрепляет их обязанности в должностных инструкциях;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6.2. Ответственный за питание: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контролирует деятельность классных руководителей, поставщиков продуктов питания и работников пищеблока;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формирует сводный список обучающихся для предоставления горячего питания;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обучающимися обедов по классам;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формирует список и ведет учет детей и</w:t>
      </w:r>
      <w:r w:rsidRPr="004F78C8">
        <w:rPr>
          <w:rFonts w:ascii="Times New Roman" w:hAnsi="Times New Roman" w:cs="Times New Roman"/>
          <w:sz w:val="26"/>
          <w:szCs w:val="26"/>
        </w:rPr>
        <w:t>з малоимущих семей и детей, находящихся в иной трудной жизненной ситуации;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координирует работу в школе по формированию культуры питания;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осуществляет мониторинг удовлетворенности качеством питания;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вносит предложения по улучшению организации горячего питания.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 xml:space="preserve">6.3. </w:t>
      </w:r>
      <w:r>
        <w:rPr>
          <w:rFonts w:ascii="Times New Roman" w:hAnsi="Times New Roman" w:cs="Times New Roman"/>
          <w:b/>
          <w:sz w:val="26"/>
          <w:szCs w:val="26"/>
        </w:rPr>
        <w:t>Завхоз школы:</w:t>
      </w:r>
      <w:r w:rsidRPr="004F78C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– обеспечивает своевременную организацию ремонта технологического, механического и холодильного оборудования; 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– 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6.4. Повар и работники пищеблока: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выполняют обязанности в рамках должностной инструкции;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Pr="004F78C8">
        <w:rPr>
          <w:rFonts w:ascii="Times New Roman" w:hAnsi="Times New Roman" w:cs="Times New Roman"/>
          <w:sz w:val="26"/>
          <w:szCs w:val="26"/>
        </w:rPr>
        <w:t>вправе вносить предложения по улучшению организации питания.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6.5. Классные руководители: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ежедневно представляют в столовую школы заявку для организации горячего питания на количество обучающихся на следующий учебный день;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ежедневно не позднее чем за 1 час до предоставления обеда уточняют представленную </w:t>
      </w:r>
      <w:proofErr w:type="gramStart"/>
      <w:r w:rsidRPr="004F78C8">
        <w:rPr>
          <w:rFonts w:ascii="Times New Roman" w:hAnsi="Times New Roman" w:cs="Times New Roman"/>
          <w:bCs/>
          <w:sz w:val="26"/>
          <w:szCs w:val="26"/>
        </w:rPr>
        <w:t>накануне заявку</w:t>
      </w:r>
      <w:proofErr w:type="gramEnd"/>
      <w:r w:rsidRPr="004F78C8">
        <w:rPr>
          <w:rFonts w:ascii="Times New Roman" w:hAnsi="Times New Roman" w:cs="Times New Roman"/>
          <w:bCs/>
          <w:sz w:val="26"/>
          <w:szCs w:val="26"/>
        </w:rPr>
        <w:t>;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ведут ежедневный табель учета полученных обучающимися обедов;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–один раз в </w:t>
      </w:r>
      <w:r>
        <w:rPr>
          <w:rFonts w:ascii="Times New Roman" w:hAnsi="Times New Roman" w:cs="Times New Roman"/>
          <w:bCs/>
          <w:sz w:val="26"/>
          <w:szCs w:val="26"/>
        </w:rPr>
        <w:t>месяц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предоставляют ответственному за организацию горячего питания в школе данные о количестве фактически полученных обучающимися обедов;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осуществляют в части своей компетенции мониторинг организации горячего питания;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003AC0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выносят на обсуждение на заседаниях совета </w:t>
      </w:r>
      <w:r>
        <w:rPr>
          <w:rFonts w:ascii="Times New Roman" w:hAnsi="Times New Roman" w:cs="Times New Roman"/>
          <w:bCs/>
          <w:sz w:val="26"/>
          <w:szCs w:val="26"/>
        </w:rPr>
        <w:t>родителей,</w:t>
      </w:r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педагогического совета, совещаниях при директоре предложения по улучшению горячего питания.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F78C8">
        <w:rPr>
          <w:rFonts w:ascii="Times New Roman" w:hAnsi="Times New Roman" w:cs="Times New Roman"/>
          <w:b/>
          <w:bCs/>
          <w:sz w:val="26"/>
          <w:szCs w:val="26"/>
        </w:rPr>
        <w:t>6.6. Родители (законные представители) обучающихся: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– представляют подтверждающие документы в случае, если ребенок относится </w:t>
      </w:r>
      <w:r w:rsidRPr="004F78C8">
        <w:rPr>
          <w:rFonts w:ascii="Times New Roman" w:hAnsi="Times New Roman" w:cs="Times New Roman"/>
          <w:sz w:val="26"/>
          <w:szCs w:val="26"/>
        </w:rPr>
        <w:t>к льготной категории детей;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lastRenderedPageBreak/>
        <w:t>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ведут разъяснительную работу со своими детьми по привитию им навыков здорового образа жизни и правильного питания;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вносят предложения по улучшению организации горячего питания в школе;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>– вправе знакомиться с примерным и ежедневным меню.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7. Контроль за организацией питания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 xml:space="preserve">7.1. </w:t>
      </w:r>
      <w:r w:rsidRPr="004F78C8">
        <w:rPr>
          <w:rFonts w:ascii="Times New Roman" w:hAnsi="Times New Roman" w:cs="Times New Roman"/>
          <w:bCs/>
          <w:sz w:val="26"/>
          <w:szCs w:val="26"/>
        </w:rPr>
        <w:t>Текущий контроль за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78C8">
        <w:rPr>
          <w:rFonts w:ascii="Times New Roman" w:hAnsi="Times New Roman" w:cs="Times New Roman"/>
          <w:bCs/>
          <w:sz w:val="26"/>
          <w:szCs w:val="26"/>
        </w:rPr>
        <w:t xml:space="preserve">7.2. Проверку качества готовой кулинарной продукции осуществляет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бракеражная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комиссия, деятельность которой регулируется Положением о </w:t>
      </w:r>
      <w:proofErr w:type="spellStart"/>
      <w:r w:rsidRPr="004F78C8">
        <w:rPr>
          <w:rFonts w:ascii="Times New Roman" w:hAnsi="Times New Roman" w:cs="Times New Roman"/>
          <w:bCs/>
          <w:sz w:val="26"/>
          <w:szCs w:val="26"/>
        </w:rPr>
        <w:t>бракеражной</w:t>
      </w:r>
      <w:proofErr w:type="spellEnd"/>
      <w:r w:rsidRPr="004F78C8">
        <w:rPr>
          <w:rFonts w:ascii="Times New Roman" w:hAnsi="Times New Roman" w:cs="Times New Roman"/>
          <w:bCs/>
          <w:sz w:val="26"/>
          <w:szCs w:val="26"/>
        </w:rPr>
        <w:t xml:space="preserve"> комиссии. Состав комиссии утверждается приказом директора школы.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03AC0" w:rsidRPr="004F78C8" w:rsidRDefault="00003AC0" w:rsidP="00003AC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78C8">
        <w:rPr>
          <w:rFonts w:ascii="Times New Roman" w:hAnsi="Times New Roman" w:cs="Times New Roman"/>
          <w:b/>
          <w:sz w:val="26"/>
          <w:szCs w:val="26"/>
        </w:rPr>
        <w:t>8. Ответственность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hAnsi="Times New Roman" w:cs="Times New Roman"/>
          <w:sz w:val="26"/>
          <w:szCs w:val="26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003AC0" w:rsidRPr="004F78C8" w:rsidRDefault="00003AC0" w:rsidP="00003A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8.2. </w:t>
      </w:r>
      <w:r w:rsidRPr="004F78C8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4F78C8">
        <w:rPr>
          <w:rFonts w:ascii="Times New Roman" w:hAnsi="Times New Roman" w:cs="Times New Roman"/>
          <w:sz w:val="26"/>
          <w:szCs w:val="26"/>
        </w:rPr>
        <w:t>неуведомление</w:t>
      </w:r>
      <w:proofErr w:type="spellEnd"/>
      <w:r w:rsidRPr="004F78C8">
        <w:rPr>
          <w:rFonts w:ascii="Times New Roman" w:hAnsi="Times New Roman" w:cs="Times New Roman"/>
          <w:sz w:val="26"/>
          <w:szCs w:val="26"/>
        </w:rPr>
        <w:t xml:space="preserve"> школы о наступлении обстоятельств, лишающих их права на получение льготного питания для ребенка.</w:t>
      </w:r>
    </w:p>
    <w:p w:rsidR="00003AC0" w:rsidRPr="004F78C8" w:rsidRDefault="00003AC0" w:rsidP="00003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78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3115CB" w:rsidRDefault="003115CB"/>
    <w:sectPr w:rsidR="00311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3A"/>
    <w:rsid w:val="00003AC0"/>
    <w:rsid w:val="00086D8A"/>
    <w:rsid w:val="00277831"/>
    <w:rsid w:val="003115CB"/>
    <w:rsid w:val="00EB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26B1D-1E95-458D-A2BE-F7EB1A8A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C0"/>
    <w:pPr>
      <w:spacing w:after="200" w:line="276" w:lineRule="auto"/>
    </w:pPr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AC0"/>
    <w:pPr>
      <w:ind w:left="720"/>
      <w:contextualSpacing/>
    </w:pPr>
  </w:style>
  <w:style w:type="table" w:styleId="a4">
    <w:name w:val="Table Grid"/>
    <w:basedOn w:val="a1"/>
    <w:uiPriority w:val="59"/>
    <w:rsid w:val="00003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1726</Words>
  <Characters>9841</Characters>
  <Application>Microsoft Office Word</Application>
  <DocSecurity>0</DocSecurity>
  <Lines>82</Lines>
  <Paragraphs>23</Paragraphs>
  <ScaleCrop>false</ScaleCrop>
  <Company/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Апельсин</dc:creator>
  <cp:keywords/>
  <dc:description/>
  <cp:lastModifiedBy>Апельсин</cp:lastModifiedBy>
  <cp:revision>6</cp:revision>
  <dcterms:created xsi:type="dcterms:W3CDTF">2021-03-10T08:46:00Z</dcterms:created>
  <dcterms:modified xsi:type="dcterms:W3CDTF">2021-03-11T06:15:00Z</dcterms:modified>
</cp:coreProperties>
</file>